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0" w:rsidRDefault="00BF0720">
      <w:pPr>
        <w:pStyle w:val="a3"/>
        <w:rPr>
          <w:sz w:val="20"/>
        </w:rPr>
      </w:pPr>
    </w:p>
    <w:p w:rsidR="00BF0720" w:rsidRDefault="00B65A6B">
      <w:pPr>
        <w:pStyle w:val="Heading1"/>
        <w:spacing w:before="89" w:line="268" w:lineRule="auto"/>
        <w:ind w:left="3500" w:right="1917" w:hanging="2014"/>
        <w:rPr>
          <w:u w:val="none"/>
        </w:rPr>
      </w:pPr>
      <w:r>
        <w:rPr>
          <w:u w:val="none"/>
        </w:rPr>
        <w:t>Ал</w:t>
      </w:r>
      <w:r w:rsidR="00326BC6">
        <w:rPr>
          <w:u w:val="none"/>
        </w:rPr>
        <w:t>горитм</w:t>
      </w:r>
      <w:r w:rsidR="00326BC6">
        <w:rPr>
          <w:spacing w:val="-8"/>
          <w:u w:val="none"/>
        </w:rPr>
        <w:t xml:space="preserve"> </w:t>
      </w:r>
      <w:r w:rsidR="00326BC6">
        <w:rPr>
          <w:u w:val="none"/>
        </w:rPr>
        <w:t>получения</w:t>
      </w:r>
      <w:r w:rsidR="00326BC6">
        <w:rPr>
          <w:spacing w:val="-11"/>
          <w:u w:val="none"/>
        </w:rPr>
        <w:t xml:space="preserve"> </w:t>
      </w:r>
      <w:r w:rsidR="00326BC6">
        <w:rPr>
          <w:u w:val="none"/>
        </w:rPr>
        <w:t>подтвержденной</w:t>
      </w:r>
      <w:r w:rsidR="00326BC6">
        <w:rPr>
          <w:spacing w:val="-10"/>
          <w:u w:val="none"/>
        </w:rPr>
        <w:t xml:space="preserve"> </w:t>
      </w:r>
      <w:r w:rsidR="00326BC6">
        <w:rPr>
          <w:u w:val="none"/>
        </w:rPr>
        <w:t>учётной</w:t>
      </w:r>
      <w:r w:rsidR="00326BC6">
        <w:rPr>
          <w:spacing w:val="-10"/>
          <w:u w:val="none"/>
        </w:rPr>
        <w:t xml:space="preserve"> </w:t>
      </w:r>
      <w:r w:rsidR="00326BC6">
        <w:rPr>
          <w:u w:val="none"/>
        </w:rPr>
        <w:t>записи на портале «</w:t>
      </w:r>
      <w:proofErr w:type="spellStart"/>
      <w:r w:rsidR="00326BC6">
        <w:rPr>
          <w:u w:val="none"/>
        </w:rPr>
        <w:t>Госуслуг</w:t>
      </w:r>
      <w:proofErr w:type="spellEnd"/>
      <w:r w:rsidR="00326BC6">
        <w:rPr>
          <w:u w:val="none"/>
        </w:rPr>
        <w:t>»</w:t>
      </w:r>
    </w:p>
    <w:p w:rsidR="00BF0720" w:rsidRDefault="00BF0720">
      <w:pPr>
        <w:pStyle w:val="a3"/>
        <w:spacing w:before="2"/>
        <w:rPr>
          <w:b/>
          <w:sz w:val="31"/>
        </w:rPr>
      </w:pPr>
    </w:p>
    <w:p w:rsidR="00BF0720" w:rsidRDefault="00326BC6">
      <w:pPr>
        <w:pStyle w:val="a4"/>
        <w:numPr>
          <w:ilvl w:val="0"/>
          <w:numId w:val="1"/>
        </w:numPr>
        <w:tabs>
          <w:tab w:val="left" w:pos="838"/>
        </w:tabs>
        <w:spacing w:line="268" w:lineRule="auto"/>
        <w:ind w:right="787"/>
        <w:jc w:val="both"/>
        <w:rPr>
          <w:sz w:val="28"/>
        </w:rPr>
      </w:pPr>
      <w:r>
        <w:rPr>
          <w:sz w:val="28"/>
        </w:rPr>
        <w:t>Подтвердить учётную запись можно используя один из следующих способов: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онлайн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через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банк,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центре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обслуживания (МФЦ, многофункциональный центр), через Почту России.</w:t>
      </w:r>
    </w:p>
    <w:p w:rsidR="00BF0720" w:rsidRDefault="00326BC6">
      <w:pPr>
        <w:pStyle w:val="Heading1"/>
        <w:numPr>
          <w:ilvl w:val="0"/>
          <w:numId w:val="1"/>
        </w:numPr>
        <w:tabs>
          <w:tab w:val="left" w:pos="838"/>
        </w:tabs>
        <w:spacing w:line="320" w:lineRule="exact"/>
        <w:ind w:hanging="361"/>
        <w:jc w:val="both"/>
        <w:rPr>
          <w:u w:val="none"/>
        </w:rPr>
      </w:pPr>
      <w:r>
        <w:t>Онлайн</w:t>
      </w:r>
      <w:r>
        <w:rPr>
          <w:spacing w:val="-6"/>
        </w:rPr>
        <w:t xml:space="preserve"> </w:t>
      </w:r>
      <w:r>
        <w:t>(используя</w:t>
      </w:r>
      <w:r>
        <w:rPr>
          <w:spacing w:val="-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банков)</w:t>
      </w:r>
    </w:p>
    <w:p w:rsidR="00BF0720" w:rsidRDefault="00326BC6">
      <w:pPr>
        <w:pStyle w:val="a3"/>
        <w:tabs>
          <w:tab w:val="left" w:pos="4364"/>
        </w:tabs>
        <w:spacing w:before="38" w:line="268" w:lineRule="auto"/>
        <w:ind w:left="837" w:right="3016"/>
        <w:jc w:val="both"/>
      </w:pPr>
      <w:r>
        <w:t>В</w:t>
      </w:r>
      <w:r>
        <w:rPr>
          <w:spacing w:val="-5"/>
        </w:rPr>
        <w:t xml:space="preserve"> </w:t>
      </w:r>
      <w:r>
        <w:t>банках,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клиент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банков: </w:t>
      </w:r>
      <w:proofErr w:type="spellStart"/>
      <w:r>
        <w:rPr>
          <w:spacing w:val="-2"/>
        </w:rPr>
        <w:t>СберБанк</w:t>
      </w:r>
      <w:proofErr w:type="spellEnd"/>
      <w:r>
        <w:tab/>
        <w:t>Банк ВТБ</w:t>
      </w:r>
    </w:p>
    <w:p w:rsidR="00BF0720" w:rsidRDefault="00326BC6">
      <w:pPr>
        <w:pStyle w:val="a3"/>
        <w:tabs>
          <w:tab w:val="left" w:pos="4364"/>
        </w:tabs>
        <w:spacing w:line="268" w:lineRule="auto"/>
        <w:ind w:left="837" w:right="4436"/>
      </w:pPr>
      <w:proofErr w:type="spellStart"/>
      <w:r>
        <w:t>Тинькофф</w:t>
      </w:r>
      <w:proofErr w:type="spellEnd"/>
      <w:r>
        <w:t xml:space="preserve"> Банк</w:t>
      </w:r>
      <w:r>
        <w:tab/>
        <w:t xml:space="preserve">Почта Банк </w:t>
      </w:r>
      <w:proofErr w:type="spellStart"/>
      <w:proofErr w:type="gramStart"/>
      <w:r>
        <w:t>Банк</w:t>
      </w:r>
      <w:proofErr w:type="spellEnd"/>
      <w:proofErr w:type="gramEnd"/>
      <w:r>
        <w:t xml:space="preserve"> Санкт-Петербург</w:t>
      </w:r>
      <w:r>
        <w:tab/>
      </w:r>
      <w:proofErr w:type="spellStart"/>
      <w:r>
        <w:t>Ак</w:t>
      </w:r>
      <w:proofErr w:type="spellEnd"/>
      <w:r>
        <w:t xml:space="preserve"> Барс Банк СКБ Банк</w:t>
      </w:r>
      <w:r>
        <w:tab/>
      </w:r>
      <w:proofErr w:type="spellStart"/>
      <w:r>
        <w:rPr>
          <w:spacing w:val="-2"/>
        </w:rPr>
        <w:t>Газэнергобанк</w:t>
      </w:r>
      <w:proofErr w:type="spellEnd"/>
    </w:p>
    <w:p w:rsidR="00BF0720" w:rsidRDefault="00326BC6">
      <w:pPr>
        <w:pStyle w:val="a3"/>
        <w:tabs>
          <w:tab w:val="left" w:pos="4364"/>
        </w:tabs>
        <w:spacing w:line="320" w:lineRule="exact"/>
        <w:ind w:left="837"/>
        <w:jc w:val="both"/>
      </w:pPr>
      <w:proofErr w:type="spellStart"/>
      <w:r>
        <w:rPr>
          <w:spacing w:val="-2"/>
        </w:rPr>
        <w:t>ДелоБанк</w:t>
      </w:r>
      <w:proofErr w:type="spellEnd"/>
      <w:r>
        <w:tab/>
        <w:t>РНКБ</w:t>
      </w:r>
      <w:r>
        <w:rPr>
          <w:spacing w:val="-6"/>
        </w:rPr>
        <w:t xml:space="preserve"> </w:t>
      </w:r>
      <w:r>
        <w:rPr>
          <w:spacing w:val="-4"/>
        </w:rPr>
        <w:t>Банк</w:t>
      </w:r>
    </w:p>
    <w:p w:rsidR="00BF0720" w:rsidRDefault="00326BC6">
      <w:pPr>
        <w:pStyle w:val="a3"/>
        <w:tabs>
          <w:tab w:val="left" w:pos="4364"/>
        </w:tabs>
        <w:spacing w:before="36" w:line="268" w:lineRule="auto"/>
        <w:ind w:left="837" w:right="4402"/>
      </w:pPr>
      <w:r>
        <w:t>ПСБ Банк</w:t>
      </w:r>
      <w:r>
        <w:tab/>
      </w:r>
      <w:proofErr w:type="gramStart"/>
      <w:r>
        <w:t>Банк</w:t>
      </w:r>
      <w:proofErr w:type="gramEnd"/>
      <w:r>
        <w:rPr>
          <w:spacing w:val="-18"/>
        </w:rPr>
        <w:t xml:space="preserve"> </w:t>
      </w:r>
      <w:r>
        <w:t>Авангард МТС Банк</w:t>
      </w:r>
    </w:p>
    <w:p w:rsidR="00BF0720" w:rsidRDefault="00326BC6">
      <w:pPr>
        <w:pStyle w:val="Heading1"/>
        <w:numPr>
          <w:ilvl w:val="0"/>
          <w:numId w:val="1"/>
        </w:numPr>
        <w:tabs>
          <w:tab w:val="left" w:pos="838"/>
          <w:tab w:val="left" w:pos="2057"/>
          <w:tab w:val="left" w:pos="3625"/>
          <w:tab w:val="left" w:pos="3963"/>
          <w:tab w:val="left" w:pos="5409"/>
          <w:tab w:val="left" w:pos="6545"/>
          <w:tab w:val="left" w:pos="7432"/>
          <w:tab w:val="left" w:pos="8248"/>
        </w:tabs>
        <w:spacing w:line="321" w:lineRule="exact"/>
        <w:ind w:hanging="361"/>
        <w:rPr>
          <w:u w:val="none"/>
        </w:rPr>
      </w:pPr>
      <w:r>
        <w:rPr>
          <w:spacing w:val="-2"/>
        </w:rPr>
        <w:t>Пример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онлайн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4"/>
        </w:rPr>
        <w:t>банк</w:t>
      </w:r>
      <w:r>
        <w:tab/>
      </w:r>
      <w:r>
        <w:rPr>
          <w:spacing w:val="-2"/>
        </w:rPr>
        <w:t>(Сбербанк):</w:t>
      </w:r>
    </w:p>
    <w:p w:rsidR="00BF0720" w:rsidRDefault="00326BC6">
      <w:pPr>
        <w:pStyle w:val="a3"/>
        <w:spacing w:before="38"/>
        <w:ind w:left="837"/>
      </w:pPr>
      <w:r>
        <w:rPr>
          <w:u w:val="single"/>
        </w:rPr>
        <w:t>Регистрация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Госуслугах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через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СберБанк</w:t>
      </w:r>
      <w:proofErr w:type="spellEnd"/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Онлайн:</w:t>
      </w:r>
    </w:p>
    <w:p w:rsidR="00BF0720" w:rsidRDefault="00326BC6">
      <w:pPr>
        <w:pStyle w:val="a3"/>
        <w:spacing w:before="37"/>
        <w:ind w:left="837"/>
      </w:pPr>
      <w:r>
        <w:t>Предварительно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условий:</w:t>
      </w:r>
    </w:p>
    <w:p w:rsidR="00BF0720" w:rsidRDefault="00326BC6">
      <w:pPr>
        <w:pStyle w:val="a3"/>
        <w:spacing w:before="38"/>
        <w:ind w:left="837"/>
      </w:pPr>
      <w:r>
        <w:t>-Последняя</w:t>
      </w:r>
      <w:r>
        <w:rPr>
          <w:spacing w:val="-9"/>
        </w:rPr>
        <w:t xml:space="preserve"> </w:t>
      </w:r>
      <w:r>
        <w:t>версия</w:t>
      </w:r>
      <w:r>
        <w:rPr>
          <w:spacing w:val="-10"/>
        </w:rPr>
        <w:t xml:space="preserve"> </w:t>
      </w:r>
      <w:r>
        <w:t>приложения</w:t>
      </w:r>
      <w:r>
        <w:rPr>
          <w:spacing w:val="-6"/>
        </w:rPr>
        <w:t xml:space="preserve"> </w:t>
      </w:r>
      <w:proofErr w:type="spellStart"/>
      <w:r>
        <w:t>СберБанк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Онлайн;</w:t>
      </w:r>
    </w:p>
    <w:p w:rsidR="00BF0720" w:rsidRDefault="00326BC6">
      <w:pPr>
        <w:pStyle w:val="a3"/>
        <w:spacing w:before="38"/>
        <w:ind w:left="837"/>
      </w:pPr>
      <w:r>
        <w:t>-Номер</w:t>
      </w:r>
      <w:r>
        <w:rPr>
          <w:spacing w:val="-8"/>
        </w:rPr>
        <w:t xml:space="preserve"> </w:t>
      </w:r>
      <w:r>
        <w:t>паспорта</w:t>
      </w:r>
      <w:r>
        <w:rPr>
          <w:spacing w:val="-5"/>
        </w:rPr>
        <w:t xml:space="preserve"> РФ;</w:t>
      </w:r>
    </w:p>
    <w:p w:rsidR="00BF0720" w:rsidRDefault="00326BC6">
      <w:pPr>
        <w:pStyle w:val="a3"/>
        <w:spacing w:before="38"/>
        <w:ind w:left="837"/>
      </w:pPr>
      <w:r>
        <w:t>-Номер</w:t>
      </w:r>
      <w:r>
        <w:rPr>
          <w:spacing w:val="-4"/>
        </w:rPr>
        <w:t xml:space="preserve"> </w:t>
      </w:r>
      <w:r>
        <w:rPr>
          <w:spacing w:val="-2"/>
        </w:rPr>
        <w:t>СНИЛС.</w:t>
      </w:r>
    </w:p>
    <w:p w:rsidR="00BF0720" w:rsidRDefault="00BF0720">
      <w:pPr>
        <w:pStyle w:val="a3"/>
        <w:spacing w:before="10"/>
        <w:rPr>
          <w:sz w:val="3"/>
        </w:rPr>
      </w:pPr>
      <w:r w:rsidRPr="00BF0720">
        <w:pict>
          <v:group id="docshapegroup6" o:spid="_x0000_s1037" style="position:absolute;margin-left:94.25pt;margin-top:3.4pt;width:488.75pt;height:305pt;z-index:-15727616;mso-wrap-distance-left:0;mso-wrap-distance-right:0;mso-position-horizontal-relative:page" coordorigin="1885,68" coordsize="9775,6100">
            <v:rect id="docshape7" o:spid="_x0000_s1039" style="position:absolute;left:1888;top:76;width:9760;height:6087" filled="f" strokeweight=".1763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8" type="#_x0000_t75" alt="https://cdnmyslo.ru/Contents/35/36/8977-3ae7-4d9d-b241-df605e22edd8/55794d32-f485-4bdb-8a3b-e2568d95c3ac.jpg" style="position:absolute;left:2040;top:154;width:9433;height:5932">
              <v:imagedata r:id="rId7" o:title=""/>
            </v:shape>
            <w10:wrap type="topAndBottom" anchorx="page"/>
          </v:group>
        </w:pict>
      </w:r>
    </w:p>
    <w:p w:rsidR="00BF0720" w:rsidRDefault="00BF0720">
      <w:pPr>
        <w:rPr>
          <w:sz w:val="3"/>
        </w:rPr>
        <w:sectPr w:rsidR="00BF0720">
          <w:headerReference w:type="default" r:id="rId8"/>
          <w:pgSz w:w="11900" w:h="16840"/>
          <w:pgMar w:top="880" w:right="60" w:bottom="0" w:left="1300" w:header="581" w:footer="0" w:gutter="0"/>
          <w:pgNumType w:start="2"/>
          <w:cols w:space="720"/>
        </w:sectPr>
      </w:pPr>
    </w:p>
    <w:p w:rsidR="00BF0720" w:rsidRDefault="00BF0720">
      <w:pPr>
        <w:pStyle w:val="a3"/>
        <w:rPr>
          <w:sz w:val="20"/>
        </w:rPr>
      </w:pPr>
    </w:p>
    <w:p w:rsidR="00BF0720" w:rsidRDefault="00BF0720">
      <w:pPr>
        <w:pStyle w:val="a3"/>
        <w:spacing w:before="6"/>
        <w:rPr>
          <w:sz w:val="27"/>
        </w:rPr>
      </w:pPr>
    </w:p>
    <w:p w:rsidR="00BF0720" w:rsidRDefault="00326BC6">
      <w:pPr>
        <w:pStyle w:val="a4"/>
        <w:numPr>
          <w:ilvl w:val="0"/>
          <w:numId w:val="1"/>
        </w:numPr>
        <w:tabs>
          <w:tab w:val="left" w:pos="838"/>
        </w:tabs>
        <w:spacing w:before="89" w:line="268" w:lineRule="auto"/>
        <w:ind w:right="1725"/>
        <w:rPr>
          <w:sz w:val="28"/>
        </w:rPr>
      </w:pPr>
      <w:bookmarkStart w:id="0" w:name="3"/>
      <w:bookmarkEnd w:id="0"/>
      <w:r>
        <w:rPr>
          <w:b/>
          <w:sz w:val="28"/>
          <w:u w:val="single"/>
        </w:rPr>
        <w:t>В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центре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обслуживания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(МФЦ,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многофункциональный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центр)</w:t>
      </w:r>
      <w:r>
        <w:rPr>
          <w:b/>
          <w:sz w:val="28"/>
        </w:rPr>
        <w:t xml:space="preserve"> </w:t>
      </w:r>
      <w:r>
        <w:rPr>
          <w:sz w:val="28"/>
        </w:rPr>
        <w:t>Потребуются паспорт и СНИЛС</w:t>
      </w:r>
    </w:p>
    <w:p w:rsidR="00BF0720" w:rsidRDefault="00BF0720">
      <w:pPr>
        <w:pStyle w:val="a3"/>
        <w:spacing w:before="1"/>
        <w:rPr>
          <w:sz w:val="31"/>
        </w:rPr>
      </w:pPr>
    </w:p>
    <w:p w:rsidR="00BF0720" w:rsidRDefault="00326BC6">
      <w:pPr>
        <w:pStyle w:val="Heading1"/>
        <w:numPr>
          <w:ilvl w:val="0"/>
          <w:numId w:val="1"/>
        </w:numPr>
        <w:tabs>
          <w:tab w:val="left" w:pos="838"/>
        </w:tabs>
        <w:ind w:hanging="361"/>
        <w:jc w:val="both"/>
        <w:rPr>
          <w:u w:val="none"/>
        </w:rPr>
      </w:pPr>
      <w:r>
        <w:t>Подтвердить</w:t>
      </w:r>
      <w:r>
        <w:rPr>
          <w:spacing w:val="-9"/>
        </w:rPr>
        <w:t xml:space="preserve"> </w:t>
      </w:r>
      <w:r>
        <w:t>регистрацию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Почту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</w:p>
    <w:p w:rsidR="00BF0720" w:rsidRDefault="00326BC6">
      <w:pPr>
        <w:pStyle w:val="a3"/>
        <w:spacing w:before="38" w:line="268" w:lineRule="auto"/>
        <w:ind w:left="837" w:right="782"/>
        <w:jc w:val="both"/>
      </w:pPr>
      <w:r>
        <w:rPr>
          <w:color w:val="0A1F33"/>
        </w:rPr>
        <w:t>Перейдите на страницу с</w:t>
      </w:r>
      <w:r>
        <w:rPr>
          <w:color w:val="0A1F33"/>
          <w:spacing w:val="-2"/>
        </w:rPr>
        <w:t xml:space="preserve"> </w:t>
      </w:r>
      <w:r>
        <w:t>персональными данными</w:t>
      </w:r>
      <w:r>
        <w:rPr>
          <w:color w:val="0A1F33"/>
        </w:rPr>
        <w:t>. Если у вас стандартная учётная запись, в способах подтверждения вы увидите возможность заказать письмо:</w:t>
      </w:r>
    </w:p>
    <w:p w:rsidR="00BF0720" w:rsidRDefault="00BF0720">
      <w:pPr>
        <w:pStyle w:val="a3"/>
        <w:ind w:left="8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34" style="width:476pt;height:109.25pt;mso-position-horizontal-relative:char;mso-position-vertical-relative:line" coordsize="9520,2185">
            <v:rect id="docshape10" o:spid="_x0000_s1036" style="position:absolute;left:3;top:11;width:9505;height:2174" filled="f" strokeweight=".17631mm"/>
            <v:shape id="docshape11" o:spid="_x0000_s1035" type="#_x0000_t75" style="position:absolute;left:154;top:88;width:9170;height:1425">
              <v:imagedata r:id="rId9" o:title=""/>
            </v:shape>
            <w10:wrap type="none"/>
            <w10:anchorlock/>
          </v:group>
        </w:pict>
      </w:r>
    </w:p>
    <w:p w:rsidR="00BF0720" w:rsidRDefault="00326BC6">
      <w:pPr>
        <w:pStyle w:val="a3"/>
        <w:spacing w:line="268" w:lineRule="auto"/>
        <w:ind w:left="837" w:right="783"/>
        <w:jc w:val="both"/>
      </w:pPr>
      <w:r>
        <w:rPr>
          <w:color w:val="0A1F33"/>
        </w:rPr>
        <w:t>Если уровень вашей учётной записи «Упр</w:t>
      </w:r>
      <w:r>
        <w:rPr>
          <w:color w:val="0A1F33"/>
        </w:rPr>
        <w:t>ощённая», возможность подтверждения заказным письмом вам ещё недоступна. Следуйте инструкции</w:t>
      </w:r>
      <w:r>
        <w:rPr>
          <w:color w:val="0A1F33"/>
          <w:spacing w:val="-2"/>
        </w:rPr>
        <w:t xml:space="preserve"> </w:t>
      </w:r>
      <w:r>
        <w:t>на странице с персональными данными</w:t>
      </w:r>
      <w:r>
        <w:rPr>
          <w:color w:val="0A1F33"/>
        </w:rPr>
        <w:t xml:space="preserve">, чтобы перевести запись </w:t>
      </w:r>
      <w:proofErr w:type="gramStart"/>
      <w:r>
        <w:rPr>
          <w:color w:val="0A1F33"/>
        </w:rPr>
        <w:t>в</w:t>
      </w:r>
      <w:proofErr w:type="gramEnd"/>
      <w:r>
        <w:rPr>
          <w:color w:val="0A1F33"/>
        </w:rPr>
        <w:t xml:space="preserve"> стандартную.</w:t>
      </w:r>
    </w:p>
    <w:p w:rsidR="00BF0720" w:rsidRDefault="00BF0720">
      <w:pPr>
        <w:pStyle w:val="a3"/>
        <w:rPr>
          <w:sz w:val="26"/>
        </w:rPr>
      </w:pPr>
    </w:p>
    <w:p w:rsidR="00BF0720" w:rsidRDefault="00BF0720">
      <w:pPr>
        <w:pStyle w:val="a3"/>
        <w:spacing w:line="268" w:lineRule="auto"/>
        <w:ind w:left="837" w:right="78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3" type="#_x0000_t202" style="position:absolute;left:0;text-align:left;margin-left:106.9pt;margin-top:110.15pt;width:445.9pt;height:49.4pt;z-index:-15809024;mso-position-horizontal-relative:page" filled="f" stroked="f">
            <v:textbox inset="0,0,0,0">
              <w:txbxContent>
                <w:p w:rsidR="00BF0720" w:rsidRDefault="00326BC6">
                  <w:pPr>
                    <w:spacing w:line="312" w:lineRule="aut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0A1F33"/>
                      <w:sz w:val="24"/>
                    </w:rPr>
                    <w:t>3. В ваш почтовый ящик придёт извещение</w:t>
                  </w:r>
                  <w:r>
                    <w:rPr>
                      <w:rFonts w:ascii="Arial" w:hAnsi="Arial"/>
                      <w:color w:val="0A1F33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с адресом почтового отделения,</w:t>
                  </w:r>
                  <w:r>
                    <w:rPr>
                      <w:rFonts w:ascii="Arial" w:hAnsi="Arial"/>
                      <w:color w:val="0A1F33"/>
                      <w:spacing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куда</w:t>
                  </w:r>
                  <w:r>
                    <w:rPr>
                      <w:rFonts w:ascii="Arial" w:hAnsi="Arial"/>
                      <w:color w:val="0A1F33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доставлено</w:t>
                  </w:r>
                  <w:r>
                    <w:rPr>
                      <w:rFonts w:ascii="Arial" w:hAnsi="Arial"/>
                      <w:color w:val="0A1F33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письмо</w:t>
                  </w:r>
                  <w:r>
                    <w:rPr>
                      <w:rFonts w:ascii="Arial" w:hAnsi="Arial"/>
                      <w:color w:val="0A1F33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с</w:t>
                  </w:r>
                  <w:r>
                    <w:rPr>
                      <w:rFonts w:ascii="Arial" w:hAnsi="Arial"/>
                      <w:color w:val="0A1F33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кодом.</w:t>
                  </w:r>
                  <w:r>
                    <w:rPr>
                      <w:rFonts w:ascii="Arial" w:hAnsi="Arial"/>
                      <w:color w:val="0A1F33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Чтобы</w:t>
                  </w:r>
                  <w:r>
                    <w:rPr>
                      <w:rFonts w:ascii="Arial" w:hAnsi="Arial"/>
                      <w:color w:val="0A1F33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получить</w:t>
                  </w:r>
                  <w:r>
                    <w:rPr>
                      <w:rFonts w:ascii="Arial" w:hAnsi="Arial"/>
                      <w:color w:val="0A1F33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письмо,</w:t>
                  </w:r>
                  <w:r>
                    <w:rPr>
                      <w:rFonts w:ascii="Arial" w:hAnsi="Arial"/>
                      <w:color w:val="0A1F33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возьмите</w:t>
                  </w:r>
                  <w:r>
                    <w:rPr>
                      <w:rFonts w:ascii="Arial" w:hAnsi="Arial"/>
                      <w:color w:val="0A1F33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z w:val="24"/>
                    </w:rPr>
                    <w:t>паспорт</w:t>
                  </w:r>
                  <w:r>
                    <w:rPr>
                      <w:rFonts w:ascii="Arial" w:hAnsi="Arial"/>
                      <w:color w:val="0A1F33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0A1F33"/>
                      <w:spacing w:val="-10"/>
                      <w:sz w:val="24"/>
                    </w:rPr>
                    <w:t>и</w:t>
                  </w:r>
                </w:p>
                <w:p w:rsidR="00BF0720" w:rsidRDefault="00326BC6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0A1F33"/>
                      <w:spacing w:val="-2"/>
                      <w:sz w:val="24"/>
                    </w:rPr>
                    <w:t>извещение.</w:t>
                  </w:r>
                </w:p>
              </w:txbxContent>
            </v:textbox>
            <w10:wrap anchorx="page"/>
          </v:shape>
        </w:pict>
      </w:r>
      <w:r w:rsidR="00326BC6">
        <w:rPr>
          <w:color w:val="0A1F33"/>
        </w:rPr>
        <w:t>Откроется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форма.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Укажите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в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ней</w:t>
      </w:r>
      <w:r w:rsidR="00326BC6">
        <w:rPr>
          <w:color w:val="0A1F33"/>
          <w:spacing w:val="80"/>
          <w:w w:val="150"/>
        </w:rPr>
        <w:t xml:space="preserve"> </w:t>
      </w:r>
      <w:proofErr w:type="gramStart"/>
      <w:r w:rsidR="00326BC6">
        <w:rPr>
          <w:color w:val="0A1F33"/>
        </w:rPr>
        <w:t>почтовый</w:t>
      </w:r>
      <w:proofErr w:type="gramEnd"/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адрес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в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России</w:t>
      </w:r>
      <w:r w:rsidR="00326BC6">
        <w:rPr>
          <w:color w:val="0A1F33"/>
          <w:spacing w:val="80"/>
          <w:w w:val="150"/>
        </w:rPr>
        <w:t xml:space="preserve"> </w:t>
      </w:r>
      <w:r w:rsidR="00326BC6">
        <w:rPr>
          <w:color w:val="0A1F33"/>
        </w:rPr>
        <w:t>или</w:t>
      </w:r>
      <w:r w:rsidR="00326BC6">
        <w:rPr>
          <w:color w:val="0A1F33"/>
          <w:spacing w:val="80"/>
        </w:rPr>
        <w:t xml:space="preserve"> </w:t>
      </w:r>
      <w:r w:rsidR="00326BC6">
        <w:rPr>
          <w:color w:val="0A1F33"/>
        </w:rPr>
        <w:t>за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границей.</w:t>
      </w:r>
      <w:r w:rsidR="00326BC6">
        <w:rPr>
          <w:color w:val="0A1F33"/>
          <w:spacing w:val="79"/>
        </w:rPr>
        <w:t xml:space="preserve">   </w:t>
      </w:r>
      <w:r w:rsidR="00326BC6">
        <w:rPr>
          <w:color w:val="0A1F33"/>
        </w:rPr>
        <w:t>Время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доставки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—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примерно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2</w:t>
      </w:r>
      <w:r w:rsidR="00326BC6">
        <w:rPr>
          <w:color w:val="0A1F33"/>
          <w:spacing w:val="80"/>
        </w:rPr>
        <w:t xml:space="preserve">   </w:t>
      </w:r>
      <w:r w:rsidR="00326BC6">
        <w:rPr>
          <w:color w:val="0A1F33"/>
        </w:rPr>
        <w:t>недели. Вы</w:t>
      </w:r>
      <w:r w:rsidR="00326BC6">
        <w:rPr>
          <w:color w:val="0A1F33"/>
          <w:spacing w:val="80"/>
          <w:w w:val="150"/>
        </w:rPr>
        <w:t xml:space="preserve">  </w:t>
      </w:r>
      <w:r w:rsidR="00326BC6">
        <w:rPr>
          <w:color w:val="0A1F33"/>
        </w:rPr>
        <w:t>можете</w:t>
      </w:r>
      <w:r w:rsidR="00326BC6">
        <w:rPr>
          <w:color w:val="0A1F33"/>
          <w:spacing w:val="-1"/>
        </w:rPr>
        <w:t xml:space="preserve"> </w:t>
      </w:r>
      <w:r w:rsidR="00326BC6">
        <w:rPr>
          <w:color w:val="0A1F33"/>
        </w:rPr>
        <w:t>отслеживать</w:t>
      </w:r>
      <w:r w:rsidR="00326BC6">
        <w:rPr>
          <w:color w:val="0A1F33"/>
          <w:spacing w:val="79"/>
          <w:w w:val="150"/>
        </w:rPr>
        <w:t xml:space="preserve">  </w:t>
      </w:r>
      <w:r w:rsidR="00326BC6">
        <w:rPr>
          <w:color w:val="0A1F33"/>
        </w:rPr>
        <w:t>отправление</w:t>
      </w:r>
      <w:r w:rsidR="00326BC6">
        <w:rPr>
          <w:color w:val="0A1F33"/>
          <w:spacing w:val="80"/>
          <w:w w:val="150"/>
        </w:rPr>
        <w:t xml:space="preserve">  </w:t>
      </w:r>
      <w:r w:rsidR="00326BC6">
        <w:rPr>
          <w:color w:val="0A1F33"/>
        </w:rPr>
        <w:t>на</w:t>
      </w:r>
      <w:r w:rsidR="00326BC6">
        <w:rPr>
          <w:color w:val="0A1F33"/>
          <w:spacing w:val="80"/>
          <w:w w:val="150"/>
        </w:rPr>
        <w:t xml:space="preserve">  </w:t>
      </w:r>
      <w:r w:rsidR="00326BC6">
        <w:rPr>
          <w:color w:val="0A1F33"/>
        </w:rPr>
        <w:t xml:space="preserve">сайте </w:t>
      </w:r>
      <w:r w:rsidR="00326BC6">
        <w:t>Почты</w:t>
      </w:r>
      <w:r w:rsidR="00326BC6">
        <w:rPr>
          <w:spacing w:val="80"/>
          <w:w w:val="150"/>
        </w:rPr>
        <w:t xml:space="preserve">  </w:t>
      </w:r>
      <w:r w:rsidR="00326BC6">
        <w:t>России</w:t>
      </w:r>
      <w:r w:rsidR="00326BC6">
        <w:rPr>
          <w:color w:val="0A1F33"/>
        </w:rPr>
        <w:t>.</w:t>
      </w:r>
    </w:p>
    <w:p w:rsidR="00BF0720" w:rsidRDefault="00BF0720">
      <w:pPr>
        <w:pStyle w:val="a3"/>
        <w:spacing w:before="1"/>
        <w:rPr>
          <w:sz w:val="21"/>
        </w:rPr>
      </w:pPr>
      <w:r w:rsidRPr="00BF0720">
        <w:pict>
          <v:group id="docshapegroup13" o:spid="_x0000_s1029" style="position:absolute;margin-left:107pt;margin-top:13.35pt;width:476pt;height:109.25pt;z-index:-15725568;mso-wrap-distance-left:0;mso-wrap-distance-right:0;mso-position-horizontal-relative:page" coordorigin="2140,267" coordsize="9520,2185">
            <v:rect id="docshape14" o:spid="_x0000_s1032" style="position:absolute;left:2143;top:276;width:9505;height:2174" stroked="f"/>
            <v:rect id="docshape15" o:spid="_x0000_s1031" style="position:absolute;left:2143;top:276;width:9505;height:2174" filled="f" strokeweight=".17631mm"/>
            <v:shape id="docshape16" o:spid="_x0000_s1030" type="#_x0000_t75" alt="https://gu-st.ru/content/FAQ/Pochta_adres1.jpg" style="position:absolute;left:2294;top:353;width:9202;height:1907">
              <v:imagedata r:id="rId10" o:title=""/>
            </v:shape>
            <w10:wrap type="topAndBottom" anchorx="page"/>
          </v:group>
        </w:pict>
      </w:r>
    </w:p>
    <w:p w:rsidR="00BF0720" w:rsidRDefault="00326BC6">
      <w:pPr>
        <w:pStyle w:val="a3"/>
        <w:tabs>
          <w:tab w:val="left" w:pos="3812"/>
          <w:tab w:val="left" w:pos="5859"/>
          <w:tab w:val="left" w:pos="7848"/>
        </w:tabs>
        <w:spacing w:before="65" w:line="268" w:lineRule="auto"/>
        <w:ind w:left="837" w:right="783"/>
        <w:jc w:val="both"/>
      </w:pPr>
      <w:r>
        <w:rPr>
          <w:color w:val="0A1F33"/>
        </w:rPr>
        <w:t>В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письме</w:t>
      </w:r>
      <w:r>
        <w:rPr>
          <w:color w:val="0A1F33"/>
          <w:spacing w:val="39"/>
        </w:rPr>
        <w:t xml:space="preserve"> </w:t>
      </w:r>
      <w:r>
        <w:rPr>
          <w:color w:val="0A1F33"/>
        </w:rPr>
        <w:t>будет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код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подтверждения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личности.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Введите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его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на</w:t>
      </w:r>
      <w:r>
        <w:rPr>
          <w:color w:val="0A1F33"/>
          <w:spacing w:val="40"/>
        </w:rPr>
        <w:t xml:space="preserve"> </w:t>
      </w:r>
      <w:r>
        <w:rPr>
          <w:color w:val="0A1F33"/>
        </w:rPr>
        <w:t>странице с</w:t>
      </w:r>
      <w:r>
        <w:rPr>
          <w:color w:val="0A1F33"/>
          <w:spacing w:val="-1"/>
        </w:rPr>
        <w:t xml:space="preserve"> </w:t>
      </w:r>
      <w:r>
        <w:rPr>
          <w:spacing w:val="-2"/>
        </w:rPr>
        <w:t>персональными</w:t>
      </w:r>
      <w:r>
        <w:tab/>
      </w:r>
      <w:r>
        <w:rPr>
          <w:spacing w:val="-2"/>
        </w:rPr>
        <w:t>данными</w:t>
      </w:r>
      <w:r>
        <w:rPr>
          <w:color w:val="0A1F33"/>
          <w:spacing w:val="-2"/>
        </w:rPr>
        <w:t>.</w:t>
      </w:r>
      <w:r>
        <w:rPr>
          <w:color w:val="0A1F33"/>
        </w:rPr>
        <w:tab/>
      </w:r>
      <w:r>
        <w:rPr>
          <w:color w:val="0A1F33"/>
          <w:spacing w:val="-2"/>
        </w:rPr>
        <w:t>Нажмите</w:t>
      </w:r>
      <w:r>
        <w:rPr>
          <w:color w:val="0A1F33"/>
        </w:rPr>
        <w:tab/>
      </w:r>
      <w:r>
        <w:rPr>
          <w:color w:val="0A1F33"/>
          <w:spacing w:val="-2"/>
        </w:rPr>
        <w:t>«Подтвердить»:</w:t>
      </w:r>
    </w:p>
    <w:p w:rsidR="00BF0720" w:rsidRDefault="00BF0720">
      <w:pPr>
        <w:pStyle w:val="a3"/>
        <w:spacing w:before="10"/>
        <w:rPr>
          <w:sz w:val="6"/>
        </w:rPr>
      </w:pPr>
      <w:r w:rsidRPr="00BF0720">
        <w:pict>
          <v:group id="docshapegroup17" o:spid="_x0000_s1026" style="position:absolute;margin-left:107pt;margin-top:5.2pt;width:476pt;height:109.25pt;z-index:-15725056;mso-wrap-distance-left:0;mso-wrap-distance-right:0;mso-position-horizontal-relative:page" coordorigin="2140,104" coordsize="9520,2185">
            <v:rect id="docshape18" o:spid="_x0000_s1028" style="position:absolute;left:2143;top:111;width:9505;height:2174" filled="f" strokeweight=".17631mm"/>
            <v:shape id="docshape19" o:spid="_x0000_s1027" type="#_x0000_t75" alt="https://gu-st.ru/content/FAQ/Pochta_kod.jpg" style="position:absolute;left:2294;top:188;width:8709;height:2019">
              <v:imagedata r:id="rId11" o:title=""/>
            </v:shape>
            <w10:wrap type="topAndBottom" anchorx="page"/>
          </v:group>
        </w:pict>
      </w:r>
    </w:p>
    <w:p w:rsidR="00BF0720" w:rsidRDefault="00326BC6">
      <w:pPr>
        <w:pStyle w:val="a4"/>
        <w:numPr>
          <w:ilvl w:val="0"/>
          <w:numId w:val="1"/>
        </w:numPr>
        <w:tabs>
          <w:tab w:val="left" w:pos="838"/>
        </w:tabs>
        <w:spacing w:before="228"/>
        <w:ind w:hanging="361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-10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Госуслуги</w:t>
      </w:r>
      <w:proofErr w:type="gramStart"/>
      <w:r>
        <w:rPr>
          <w:spacing w:val="-2"/>
          <w:sz w:val="28"/>
        </w:rPr>
        <w:t>.К</w:t>
      </w:r>
      <w:proofErr w:type="gramEnd"/>
      <w:r>
        <w:rPr>
          <w:spacing w:val="-2"/>
          <w:sz w:val="28"/>
        </w:rPr>
        <w:t>ультура</w:t>
      </w:r>
      <w:proofErr w:type="spellEnd"/>
      <w:r>
        <w:rPr>
          <w:spacing w:val="-2"/>
          <w:sz w:val="28"/>
        </w:rPr>
        <w:t>»</w:t>
      </w:r>
    </w:p>
    <w:p w:rsidR="00BF0720" w:rsidRDefault="00326BC6">
      <w:pPr>
        <w:pStyle w:val="a4"/>
        <w:numPr>
          <w:ilvl w:val="0"/>
          <w:numId w:val="1"/>
        </w:numPr>
        <w:tabs>
          <w:tab w:val="left" w:pos="838"/>
        </w:tabs>
        <w:spacing w:before="5"/>
        <w:ind w:right="1261"/>
        <w:rPr>
          <w:sz w:val="28"/>
        </w:rPr>
      </w:pP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Пушкинскую</w:t>
      </w:r>
      <w:r>
        <w:rPr>
          <w:spacing w:val="-7"/>
          <w:sz w:val="28"/>
        </w:rPr>
        <w:t xml:space="preserve"> </w:t>
      </w:r>
      <w:r>
        <w:rPr>
          <w:sz w:val="28"/>
        </w:rPr>
        <w:t>карту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виртуальную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карту платежной системы «Мир».</w:t>
      </w:r>
    </w:p>
    <w:p w:rsidR="00BF0720" w:rsidRDefault="00BF0720">
      <w:pPr>
        <w:rPr>
          <w:sz w:val="28"/>
        </w:rPr>
        <w:sectPr w:rsidR="00BF0720">
          <w:pgSz w:w="11900" w:h="16840"/>
          <w:pgMar w:top="880" w:right="60" w:bottom="280" w:left="1300" w:header="581" w:footer="0" w:gutter="0"/>
          <w:cols w:space="720"/>
        </w:sectPr>
      </w:pPr>
    </w:p>
    <w:p w:rsidR="00BF0720" w:rsidRDefault="00BF0720">
      <w:pPr>
        <w:pStyle w:val="a3"/>
        <w:spacing w:before="3"/>
        <w:rPr>
          <w:sz w:val="13"/>
        </w:rPr>
      </w:pPr>
    </w:p>
    <w:p w:rsidR="00BF0720" w:rsidRDefault="00326BC6">
      <w:pPr>
        <w:pStyle w:val="a4"/>
        <w:numPr>
          <w:ilvl w:val="0"/>
          <w:numId w:val="1"/>
        </w:numPr>
        <w:tabs>
          <w:tab w:val="left" w:pos="838"/>
        </w:tabs>
        <w:spacing w:before="89"/>
        <w:ind w:hanging="361"/>
        <w:rPr>
          <w:sz w:val="28"/>
        </w:rPr>
      </w:pPr>
      <w:bookmarkStart w:id="1" w:name="4"/>
      <w:bookmarkEnd w:id="1"/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афиши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приложении</w:t>
      </w:r>
    </w:p>
    <w:p w:rsidR="00B65A6B" w:rsidRPr="00B65A6B" w:rsidRDefault="00326BC6" w:rsidP="00B65A6B">
      <w:pPr>
        <w:pStyle w:val="a4"/>
        <w:numPr>
          <w:ilvl w:val="0"/>
          <w:numId w:val="1"/>
        </w:numPr>
        <w:tabs>
          <w:tab w:val="left" w:pos="838"/>
        </w:tabs>
        <w:ind w:hanging="361"/>
        <w:rPr>
          <w:sz w:val="28"/>
        </w:rPr>
      </w:pPr>
      <w:r>
        <w:rPr>
          <w:sz w:val="28"/>
        </w:rPr>
        <w:t>Купить</w:t>
      </w:r>
      <w:r>
        <w:rPr>
          <w:spacing w:val="-6"/>
          <w:sz w:val="28"/>
        </w:rPr>
        <w:t xml:space="preserve"> </w:t>
      </w:r>
      <w:r>
        <w:rPr>
          <w:sz w:val="28"/>
        </w:rPr>
        <w:t>билет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кассе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:rsidR="00B65A6B" w:rsidRDefault="00B65A6B" w:rsidP="00B65A6B">
      <w:pPr>
        <w:ind w:firstLine="720"/>
        <w:jc w:val="both"/>
      </w:pPr>
    </w:p>
    <w:p w:rsidR="00BF0720" w:rsidRPr="00B65A6B" w:rsidRDefault="00326BC6" w:rsidP="00B65A6B">
      <w:pPr>
        <w:ind w:firstLine="720"/>
        <w:jc w:val="center"/>
        <w:rPr>
          <w:sz w:val="28"/>
        </w:rPr>
      </w:pPr>
      <w:r w:rsidRPr="00B65A6B">
        <w:rPr>
          <w:spacing w:val="-4"/>
          <w:sz w:val="28"/>
        </w:rPr>
        <w:t>Более</w:t>
      </w:r>
      <w:r w:rsidR="00B65A6B" w:rsidRPr="00B65A6B">
        <w:rPr>
          <w:sz w:val="28"/>
        </w:rPr>
        <w:t xml:space="preserve"> </w:t>
      </w:r>
      <w:r w:rsidRPr="00B65A6B">
        <w:rPr>
          <w:sz w:val="28"/>
        </w:rPr>
        <w:t>подробная</w:t>
      </w:r>
      <w:r w:rsidRPr="00B65A6B">
        <w:rPr>
          <w:sz w:val="28"/>
        </w:rPr>
        <w:tab/>
      </w:r>
      <w:r w:rsidRPr="00B65A6B">
        <w:rPr>
          <w:sz w:val="28"/>
        </w:rPr>
        <w:t>информация</w:t>
      </w:r>
      <w:r w:rsidRPr="00B65A6B">
        <w:rPr>
          <w:sz w:val="28"/>
        </w:rPr>
        <w:tab/>
      </w:r>
      <w:r w:rsidRPr="00B65A6B">
        <w:rPr>
          <w:spacing w:val="-6"/>
          <w:sz w:val="28"/>
        </w:rPr>
        <w:t>на</w:t>
      </w:r>
      <w:r w:rsidRPr="00B65A6B">
        <w:rPr>
          <w:sz w:val="28"/>
        </w:rPr>
        <w:tab/>
      </w:r>
      <w:r w:rsidRPr="00B65A6B">
        <w:rPr>
          <w:sz w:val="28"/>
        </w:rPr>
        <w:t>портале</w:t>
      </w:r>
      <w:r w:rsidR="00B65A6B">
        <w:rPr>
          <w:sz w:val="28"/>
        </w:rPr>
        <w:t xml:space="preserve"> </w:t>
      </w:r>
      <w:hyperlink r:id="rId12">
        <w:r w:rsidRPr="00B65A6B">
          <w:rPr>
            <w:color w:val="0462C1"/>
            <w:sz w:val="28"/>
            <w:u w:val="single" w:color="0462C1"/>
          </w:rPr>
          <w:t>https://www.culture.ru/pushkinskaya-karta</w:t>
        </w:r>
        <w:r w:rsidRPr="00B65A6B">
          <w:rPr>
            <w:color w:val="0462C1"/>
            <w:sz w:val="28"/>
          </w:rPr>
          <w:t xml:space="preserve"> </w:t>
        </w:r>
      </w:hyperlink>
      <w:r w:rsidRPr="00B65A6B">
        <w:rPr>
          <w:sz w:val="28"/>
        </w:rPr>
        <w:t xml:space="preserve">или </w:t>
      </w:r>
      <w:hyperlink r:id="rId13">
        <w:r w:rsidRPr="00B65A6B">
          <w:rPr>
            <w:color w:val="0462C1"/>
            <w:sz w:val="28"/>
            <w:u w:val="single" w:color="0462C1"/>
          </w:rPr>
          <w:t>https://culture.gosuslugi.ru/</w:t>
        </w:r>
      </w:hyperlink>
    </w:p>
    <w:sectPr w:rsidR="00BF0720" w:rsidRPr="00B65A6B" w:rsidSect="00BF0720">
      <w:pgSz w:w="11900" w:h="16840"/>
      <w:pgMar w:top="880" w:right="60" w:bottom="280" w:left="1300" w:header="5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C6" w:rsidRDefault="00326BC6" w:rsidP="00BF0720">
      <w:r>
        <w:separator/>
      </w:r>
    </w:p>
  </w:endnote>
  <w:endnote w:type="continuationSeparator" w:id="0">
    <w:p w:rsidR="00326BC6" w:rsidRDefault="00326BC6" w:rsidP="00BF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C6" w:rsidRDefault="00326BC6" w:rsidP="00BF0720">
      <w:r>
        <w:separator/>
      </w:r>
    </w:p>
  </w:footnote>
  <w:footnote w:type="continuationSeparator" w:id="0">
    <w:p w:rsidR="00326BC6" w:rsidRDefault="00326BC6" w:rsidP="00BF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20" w:rsidRDefault="00BF0720">
    <w:pPr>
      <w:pStyle w:val="a3"/>
      <w:spacing w:line="14" w:lineRule="auto"/>
      <w:rPr>
        <w:sz w:val="20"/>
      </w:rPr>
    </w:pPr>
    <w:r w:rsidRPr="00BF072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05.15pt;margin-top:28.05pt;width:14.05pt;height:17.55pt;z-index:-251658752;mso-position-horizontal-relative:page;mso-position-vertical-relative:page" filled="f" stroked="f">
          <v:textbox inset="0,0,0,0">
            <w:txbxContent>
              <w:p w:rsidR="00BF0720" w:rsidRDefault="00BF0720">
                <w:pPr>
                  <w:pStyle w:val="a3"/>
                  <w:spacing w:before="8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C20"/>
    <w:multiLevelType w:val="hybridMultilevel"/>
    <w:tmpl w:val="446A0D10"/>
    <w:lvl w:ilvl="0" w:tplc="7A463092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46C778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EC0C18B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4ECA1034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D8086A4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A7DAFA8C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7A7674A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7" w:tplc="863AC990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DD22C20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0720"/>
    <w:rsid w:val="00326BC6"/>
    <w:rsid w:val="00B65A6B"/>
    <w:rsid w:val="00B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7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72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0720"/>
    <w:pPr>
      <w:ind w:left="837" w:hanging="361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BF0720"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BF0720"/>
    <w:pPr>
      <w:spacing w:line="311" w:lineRule="exact"/>
      <w:ind w:left="180"/>
    </w:pPr>
  </w:style>
  <w:style w:type="paragraph" w:styleId="a5">
    <w:name w:val="header"/>
    <w:basedOn w:val="a"/>
    <w:link w:val="a6"/>
    <w:uiPriority w:val="99"/>
    <w:semiHidden/>
    <w:unhideWhenUsed/>
    <w:rsid w:val="00B6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A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65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A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ulture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ulture.ru/pushkinskaya-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redkama</cp:lastModifiedBy>
  <cp:revision>2</cp:revision>
  <dcterms:created xsi:type="dcterms:W3CDTF">2022-03-23T04:58:00Z</dcterms:created>
  <dcterms:modified xsi:type="dcterms:W3CDTF">2022-04-04T03:35:00Z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